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566AE2E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10</w:t>
      </w:r>
      <w:r w:rsidRPr="0033027D">
        <w:rPr>
          <w:b/>
          <w:noProof/>
          <w:sz w:val="24"/>
        </w:rPr>
        <w:tab/>
      </w:r>
      <w:r w:rsidR="00E70355">
        <w:rPr>
          <w:b/>
          <w:noProof/>
          <w:sz w:val="24"/>
        </w:rPr>
        <w:t>RP</w:t>
      </w:r>
      <w:r w:rsidRPr="0033027D">
        <w:rPr>
          <w:b/>
          <w:noProof/>
          <w:sz w:val="24"/>
        </w:rPr>
        <w:t>-</w:t>
      </w:r>
      <w:r w:rsidR="00421586">
        <w:rPr>
          <w:b/>
          <w:noProof/>
          <w:sz w:val="24"/>
        </w:rPr>
        <w:t>253695</w:t>
      </w:r>
    </w:p>
    <w:p w14:paraId="2E6EBB37" w14:textId="722C80C0" w:rsidR="006A45BA" w:rsidRPr="006A45BA" w:rsidRDefault="00CB7F12" w:rsidP="0033027D">
      <w:pPr>
        <w:pStyle w:val="CRCoverPage"/>
        <w:tabs>
          <w:tab w:val="right" w:pos="9639"/>
        </w:tabs>
        <w:spacing w:after="0"/>
        <w:rPr>
          <w:b/>
          <w:noProof/>
          <w:sz w:val="24"/>
        </w:rPr>
      </w:pPr>
      <w:r w:rsidRPr="00CB7F12">
        <w:rPr>
          <w:b/>
          <w:noProof/>
          <w:sz w:val="24"/>
        </w:rPr>
        <w:t>Baltimore, USA, December 8th - 11th,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252962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1AB17D2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5114" w:rsidRPr="00E65114">
        <w:rPr>
          <w:rFonts w:ascii="Arial" w:eastAsia="Batang" w:hAnsi="Arial" w:cs="Arial"/>
          <w:b/>
          <w:sz w:val="24"/>
          <w:szCs w:val="24"/>
          <w:lang w:eastAsia="zh-CN"/>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502120A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83556A">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ABB607B" w:rsidR="00D903CF" w:rsidRPr="00F5429B" w:rsidRDefault="00D903CF" w:rsidP="00D903CF">
      <w:pPr>
        <w:pStyle w:val="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8"/>
        <w:ind w:left="2835" w:hanging="2835"/>
        <w:rPr>
          <w:sz w:val="32"/>
          <w:szCs w:val="32"/>
        </w:rPr>
      </w:pPr>
      <w:r w:rsidRPr="00F5429B">
        <w:rPr>
          <w:sz w:val="32"/>
          <w:szCs w:val="32"/>
        </w:rPr>
        <w:t>Acronym:</w:t>
      </w:r>
      <w:r w:rsidR="005B2D29">
        <w:rPr>
          <w:sz w:val="32"/>
          <w:szCs w:val="32"/>
        </w:rPr>
        <w:t xml:space="preserve"> </w:t>
      </w:r>
      <w:ins w:id="0" w:author="Daniel Hsieh (謝明諭)" w:date="2025-11-30T22:52:00Z">
        <w:r w:rsidR="00421586" w:rsidRPr="00421586">
          <w:rPr>
            <w:sz w:val="32"/>
            <w:szCs w:val="32"/>
          </w:rPr>
          <w:t>NR_IoT_NTN_req_Ph2</w:t>
        </w:r>
      </w:ins>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8B0030D" w:rsidR="00D903CF" w:rsidRPr="00F5429B" w:rsidRDefault="00D903CF" w:rsidP="00D903CF">
      <w:pPr>
        <w:pStyle w:val="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ins w:id="2" w:author="Daniel Hsieh (謝明諭)" w:date="2025-11-30T23:25:00Z">
              <w:r>
                <w:rPr>
                  <w:rFonts w:ascii="Arial" w:hAnsi="Arial" w:cs="Arial"/>
                  <w:sz w:val="18"/>
                  <w:szCs w:val="18"/>
                </w:rPr>
                <w:t>Rel-19 work on NTN HPUE</w:t>
              </w:r>
            </w:ins>
          </w:p>
        </w:tc>
      </w:tr>
      <w:tr w:rsidR="00DB2B58" w14:paraId="5F74C82D" w14:textId="77777777" w:rsidTr="00163676">
        <w:trPr>
          <w:ins w:id="3" w:author="Daniel Hsieh (謝明諭)" w:date="2025-11-30T23:19:00Z"/>
        </w:trPr>
        <w:tc>
          <w:tcPr>
            <w:tcW w:w="1242" w:type="dxa"/>
          </w:tcPr>
          <w:p w14:paraId="7746F284" w14:textId="7501F51E" w:rsidR="00DB2B58" w:rsidRPr="005C40AB" w:rsidRDefault="00DB2B58" w:rsidP="008835FC">
            <w:pPr>
              <w:pStyle w:val="TAL"/>
              <w:rPr>
                <w:ins w:id="4" w:author="Daniel Hsieh (謝明諭)" w:date="2025-11-30T23:19:00Z"/>
              </w:rPr>
            </w:pPr>
            <w:ins w:id="5" w:author="Daniel Hsieh (謝明諭)" w:date="2025-11-30T23:21:00Z">
              <w:r w:rsidRPr="00DB2B58">
                <w:t>NR_NTN_Ku_bands</w:t>
              </w:r>
            </w:ins>
          </w:p>
        </w:tc>
        <w:tc>
          <w:tcPr>
            <w:tcW w:w="1134" w:type="dxa"/>
          </w:tcPr>
          <w:p w14:paraId="77D29D79" w14:textId="0F6873D0" w:rsidR="00DB2B58" w:rsidRPr="0002461B" w:rsidRDefault="00DB2B58" w:rsidP="008835FC">
            <w:pPr>
              <w:pStyle w:val="TAL"/>
              <w:rPr>
                <w:ins w:id="6" w:author="Daniel Hsieh (謝明諭)" w:date="2025-11-30T23:19:00Z"/>
              </w:rPr>
            </w:pPr>
            <w:ins w:id="7" w:author="Daniel Hsieh (謝明諭)" w:date="2025-11-30T23:21:00Z">
              <w:r w:rsidRPr="00DB2B58">
                <w:t>1040135</w:t>
              </w:r>
            </w:ins>
          </w:p>
        </w:tc>
        <w:tc>
          <w:tcPr>
            <w:tcW w:w="3402" w:type="dxa"/>
          </w:tcPr>
          <w:p w14:paraId="65F01DF8" w14:textId="069DC1B7" w:rsidR="00DB2B58" w:rsidRPr="00491738" w:rsidRDefault="00DB2B58" w:rsidP="008835FC">
            <w:pPr>
              <w:pStyle w:val="TAL"/>
              <w:rPr>
                <w:ins w:id="8" w:author="Daniel Hsieh (謝明諭)" w:date="2025-11-30T23:19:00Z"/>
                <w:rFonts w:cs="Arial"/>
                <w:szCs w:val="18"/>
              </w:rPr>
            </w:pPr>
            <w:ins w:id="9" w:author="Daniel Hsieh (謝明諭)" w:date="2025-11-30T23:21:00Z">
              <w:r w:rsidRPr="00DB2B58">
                <w:rPr>
                  <w:rFonts w:cs="Arial"/>
                  <w:szCs w:val="18"/>
                </w:rPr>
                <w:t>Introduction of Ku Band for NR NTN</w:t>
              </w:r>
            </w:ins>
          </w:p>
        </w:tc>
        <w:tc>
          <w:tcPr>
            <w:tcW w:w="4536" w:type="dxa"/>
          </w:tcPr>
          <w:p w14:paraId="47BAAC67" w14:textId="0175206E" w:rsidR="00DB2B58" w:rsidRPr="008E1890" w:rsidRDefault="008E1890" w:rsidP="008835FC">
            <w:pPr>
              <w:pStyle w:val="tah0"/>
              <w:rPr>
                <w:ins w:id="10" w:author="Daniel Hsieh (謝明諭)" w:date="2025-11-30T23:19:00Z"/>
                <w:rFonts w:ascii="Arial" w:hAnsi="Arial" w:cs="Arial"/>
                <w:sz w:val="18"/>
                <w:szCs w:val="18"/>
              </w:rPr>
            </w:pPr>
            <w:ins w:id="11" w:author="Daniel Hsieh (謝明諭)" w:date="2025-11-30T23:24:00Z">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ins>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af6"/>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af6"/>
        <w:numPr>
          <w:ilvl w:val="1"/>
          <w:numId w:val="8"/>
        </w:numPr>
        <w:rPr>
          <w:lang w:val="en-US"/>
        </w:rPr>
      </w:pPr>
      <w:r>
        <w:rPr>
          <w:lang w:val="en-US"/>
        </w:rPr>
        <w:t>IoT-NTN PC1.5 with 1Tx for handheld and non-handheld device types</w:t>
      </w:r>
    </w:p>
    <w:p w14:paraId="150B1898" w14:textId="51ED6568" w:rsidR="00823E48" w:rsidRDefault="00823E48" w:rsidP="000344A8">
      <w:pPr>
        <w:pStyle w:val="af6"/>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af6"/>
        <w:numPr>
          <w:ilvl w:val="1"/>
          <w:numId w:val="9"/>
        </w:numPr>
        <w:rPr>
          <w:lang w:val="en-US"/>
        </w:rPr>
      </w:pPr>
      <w:r>
        <w:rPr>
          <w:lang w:val="en-US"/>
        </w:rPr>
        <w:t>Necessary Tx requirements, at least including</w:t>
      </w:r>
    </w:p>
    <w:p w14:paraId="2F6B3D8D" w14:textId="77777777" w:rsidR="00EA015D" w:rsidRPr="00823E48" w:rsidRDefault="00EA015D" w:rsidP="000344A8">
      <w:pPr>
        <w:pStyle w:val="af6"/>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af6"/>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af6"/>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af6"/>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af6"/>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af6"/>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af6"/>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af6"/>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af6"/>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af6"/>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af6"/>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af6"/>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af6"/>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af6"/>
        <w:numPr>
          <w:ilvl w:val="0"/>
          <w:numId w:val="9"/>
        </w:numPr>
        <w:rPr>
          <w:lang w:val="en-US"/>
        </w:rPr>
      </w:pPr>
      <w:r>
        <w:rPr>
          <w:bCs/>
        </w:rPr>
        <w:t>Note :Leverage RedCap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af6"/>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af6"/>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af6"/>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45389CA8" w:rsidR="001A6B4F" w:rsidRPr="00324AF7" w:rsidRDefault="001A6B4F" w:rsidP="00E04CC6">
      <w:pPr>
        <w:pStyle w:val="af6"/>
        <w:numPr>
          <w:ilvl w:val="1"/>
          <w:numId w:val="12"/>
        </w:numPr>
        <w:overflowPunct/>
        <w:autoSpaceDE/>
        <w:autoSpaceDN/>
        <w:adjustRightInd/>
        <w:spacing w:after="0"/>
        <w:contextualSpacing w:val="0"/>
        <w:textAlignment w:val="auto"/>
      </w:pPr>
      <w:r w:rsidRPr="00324AF7">
        <w:t>Non-contiguous carriers in L band (Band n255)</w:t>
      </w:r>
    </w:p>
    <w:p w14:paraId="04DDA664" w14:textId="25654F79" w:rsidR="002375A8" w:rsidRDefault="00A01DE5" w:rsidP="001A6B4F">
      <w:pPr>
        <w:pStyle w:val="af6"/>
        <w:numPr>
          <w:ilvl w:val="2"/>
          <w:numId w:val="12"/>
        </w:numPr>
        <w:overflowPunct/>
        <w:autoSpaceDE/>
        <w:autoSpaceDN/>
        <w:adjustRightInd/>
        <w:spacing w:after="0"/>
        <w:contextualSpacing w:val="0"/>
        <w:textAlignment w:val="auto"/>
      </w:pPr>
      <w:r w:rsidRPr="00324AF7">
        <w:t>5 MHz + 5 MHz channel bandwidths</w:t>
      </w:r>
    </w:p>
    <w:p w14:paraId="594C0393" w14:textId="08C49F3C" w:rsidR="003C0F4E" w:rsidRDefault="003C0F4E" w:rsidP="0040240E">
      <w:pPr>
        <w:spacing w:after="0"/>
        <w:rPr>
          <w:sz w:val="22"/>
          <w:szCs w:val="22"/>
        </w:rPr>
      </w:pPr>
    </w:p>
    <w:p w14:paraId="0135ED4E" w14:textId="6E970840"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af6"/>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af6"/>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af6"/>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5058CEC6" w:rsidR="00B079B3" w:rsidRPr="00B079B3" w:rsidRDefault="00B079B3" w:rsidP="00B079B3">
            <w:pPr>
              <w:spacing w:after="0"/>
              <w:rPr>
                <w:rFonts w:ascii="Arial" w:hAnsi="Arial" w:cs="Arial"/>
                <w:i/>
                <w:sz w:val="18"/>
                <w:szCs w:val="18"/>
              </w:rPr>
            </w:pPr>
            <w:ins w:id="12" w:author="Daniel Hsieh (謝明諭)" w:date="2025-11-30T23:38:00Z">
              <w:r w:rsidRPr="00B079B3">
                <w:rPr>
                  <w:rFonts w:ascii="Arial" w:hAnsi="Arial" w:cs="Arial"/>
                  <w:sz w:val="18"/>
                  <w:szCs w:val="18"/>
                </w:rPr>
                <w:t>TR</w:t>
              </w:r>
            </w:ins>
          </w:p>
        </w:tc>
        <w:tc>
          <w:tcPr>
            <w:tcW w:w="1134" w:type="dxa"/>
          </w:tcPr>
          <w:p w14:paraId="41EC4C44" w14:textId="6CAE728A" w:rsidR="00B079B3" w:rsidRPr="00B079B3" w:rsidRDefault="00B079B3" w:rsidP="00B079B3">
            <w:pPr>
              <w:spacing w:after="0"/>
              <w:rPr>
                <w:rFonts w:ascii="Arial" w:hAnsi="Arial" w:cs="Arial"/>
                <w:i/>
                <w:sz w:val="18"/>
                <w:szCs w:val="18"/>
              </w:rPr>
            </w:pPr>
            <w:ins w:id="13" w:author="Daniel Hsieh (謝明諭)" w:date="2025-11-30T23:38:00Z">
              <w:r w:rsidRPr="00B079B3">
                <w:rPr>
                  <w:rFonts w:ascii="Arial" w:hAnsi="Arial" w:cs="Arial"/>
                  <w:sz w:val="18"/>
                  <w:szCs w:val="18"/>
                </w:rPr>
                <w:t>3</w:t>
              </w:r>
            </w:ins>
            <w:ins w:id="14" w:author="Daniel Hsieh (謝明諭)" w:date="2025-11-30T23:40:00Z">
              <w:r>
                <w:rPr>
                  <w:rFonts w:ascii="Arial" w:hAnsi="Arial" w:cs="Arial"/>
                  <w:sz w:val="18"/>
                  <w:szCs w:val="18"/>
                </w:rPr>
                <w:t>8</w:t>
              </w:r>
            </w:ins>
            <w:ins w:id="15" w:author="Daniel Hsieh (謝明諭)" w:date="2025-11-30T23:38:00Z">
              <w:r w:rsidRPr="00B079B3">
                <w:rPr>
                  <w:rFonts w:ascii="Arial" w:hAnsi="Arial" w:cs="Arial"/>
                  <w:sz w:val="18"/>
                  <w:szCs w:val="18"/>
                </w:rPr>
                <w:t>.xxx</w:t>
              </w:r>
            </w:ins>
          </w:p>
        </w:tc>
        <w:tc>
          <w:tcPr>
            <w:tcW w:w="2409" w:type="dxa"/>
          </w:tcPr>
          <w:p w14:paraId="2136A1C0" w14:textId="1E7BBE6E" w:rsidR="00B079B3" w:rsidRPr="00B079B3" w:rsidRDefault="007B2E5E" w:rsidP="00B079B3">
            <w:pPr>
              <w:spacing w:after="0"/>
              <w:rPr>
                <w:rFonts w:ascii="Arial" w:hAnsi="Arial" w:cs="Arial"/>
                <w:i/>
                <w:sz w:val="18"/>
                <w:szCs w:val="18"/>
                <w:lang w:eastAsia="zh-TW"/>
              </w:rPr>
            </w:pPr>
            <w:ins w:id="16" w:author="Daniel Hsieh (謝明諭)" w:date="2025-11-30T23:51:00Z">
              <w:r>
                <w:rPr>
                  <w:rFonts w:ascii="Arial" w:hAnsi="Arial" w:cs="Arial"/>
                  <w:sz w:val="18"/>
                  <w:szCs w:val="18"/>
                  <w:lang w:eastAsia="zh-TW"/>
                </w:rPr>
                <w:t>NTN CA</w:t>
              </w:r>
              <w:r>
                <w:rPr>
                  <w:rFonts w:ascii="Arial" w:hAnsi="Arial" w:cs="Arial"/>
                  <w:sz w:val="18"/>
                  <w:szCs w:val="18"/>
                </w:rPr>
                <w:t xml:space="preserve"> and </w:t>
              </w:r>
            </w:ins>
            <w:ins w:id="17" w:author="Daniel Hsieh (謝明諭)" w:date="2025-11-30T23:47:00Z">
              <w:r w:rsidR="00EC09C6">
                <w:rPr>
                  <w:rFonts w:ascii="Arial" w:hAnsi="Arial" w:cs="Arial"/>
                  <w:sz w:val="18"/>
                  <w:szCs w:val="18"/>
                </w:rPr>
                <w:t xml:space="preserve">HD-FDD </w:t>
              </w:r>
            </w:ins>
            <w:ins w:id="18" w:author="Daniel Hsieh (謝明諭)" w:date="2025-11-30T23:38:00Z">
              <w:r w:rsidR="00B079B3" w:rsidRPr="00B079B3">
                <w:rPr>
                  <w:rFonts w:ascii="Arial" w:hAnsi="Arial" w:cs="Arial"/>
                  <w:sz w:val="18"/>
                  <w:szCs w:val="18"/>
                </w:rPr>
                <w:t>NTN</w:t>
              </w:r>
            </w:ins>
          </w:p>
        </w:tc>
        <w:tc>
          <w:tcPr>
            <w:tcW w:w="993" w:type="dxa"/>
          </w:tcPr>
          <w:p w14:paraId="29CC7603" w14:textId="2372C0E5" w:rsidR="00B079B3" w:rsidRPr="00B079B3" w:rsidRDefault="00B079B3" w:rsidP="00B079B3">
            <w:pPr>
              <w:spacing w:after="0"/>
              <w:rPr>
                <w:rFonts w:ascii="Arial" w:hAnsi="Arial" w:cs="Arial"/>
                <w:i/>
                <w:sz w:val="18"/>
                <w:szCs w:val="18"/>
              </w:rPr>
            </w:pPr>
            <w:ins w:id="19" w:author="Daniel Hsieh (謝明諭)" w:date="2025-11-30T23:38:00Z">
              <w:r w:rsidRPr="00B079B3">
                <w:rPr>
                  <w:rFonts w:ascii="Arial" w:hAnsi="Arial" w:cs="Arial"/>
                  <w:sz w:val="18"/>
                  <w:szCs w:val="18"/>
                </w:rPr>
                <w:t>#1</w:t>
              </w:r>
            </w:ins>
            <w:ins w:id="20" w:author="Daniel Hsieh (謝明諭)" w:date="2025-11-30T23:39:00Z">
              <w:r>
                <w:rPr>
                  <w:rFonts w:ascii="Arial" w:hAnsi="Arial" w:cs="Arial"/>
                  <w:sz w:val="18"/>
                  <w:szCs w:val="18"/>
                </w:rPr>
                <w:t>11</w:t>
              </w:r>
            </w:ins>
          </w:p>
        </w:tc>
        <w:tc>
          <w:tcPr>
            <w:tcW w:w="1074" w:type="dxa"/>
          </w:tcPr>
          <w:p w14:paraId="319E5B90" w14:textId="12A3A3BA" w:rsidR="00B079B3" w:rsidRPr="00B079B3" w:rsidRDefault="00B079B3" w:rsidP="00B079B3">
            <w:pPr>
              <w:spacing w:after="0"/>
              <w:rPr>
                <w:rFonts w:ascii="Arial" w:hAnsi="Arial" w:cs="Arial"/>
                <w:i/>
                <w:sz w:val="18"/>
                <w:szCs w:val="18"/>
              </w:rPr>
            </w:pPr>
            <w:ins w:id="21" w:author="Daniel Hsieh (謝明諭)" w:date="2025-11-30T23:38:00Z">
              <w:r w:rsidRPr="00B079B3">
                <w:rPr>
                  <w:rFonts w:ascii="Arial" w:hAnsi="Arial" w:cs="Arial"/>
                  <w:sz w:val="18"/>
                  <w:szCs w:val="18"/>
                </w:rPr>
                <w:t>#1</w:t>
              </w:r>
            </w:ins>
            <w:ins w:id="22" w:author="Daniel Hsieh (謝明諭)" w:date="2025-11-30T23:39:00Z">
              <w:r>
                <w:rPr>
                  <w:rFonts w:ascii="Arial" w:hAnsi="Arial" w:cs="Arial"/>
                  <w:sz w:val="18"/>
                  <w:szCs w:val="18"/>
                </w:rPr>
                <w:t>12</w:t>
              </w:r>
            </w:ins>
          </w:p>
        </w:tc>
        <w:tc>
          <w:tcPr>
            <w:tcW w:w="2186" w:type="dxa"/>
          </w:tcPr>
          <w:p w14:paraId="55325FBF" w14:textId="77777777" w:rsidR="00B079B3" w:rsidRPr="00B079B3" w:rsidRDefault="00B079B3" w:rsidP="00B079B3">
            <w:pPr>
              <w:spacing w:after="0"/>
              <w:rPr>
                <w:ins w:id="23" w:author="Daniel Hsieh (謝明諭)" w:date="2025-11-30T23:39:00Z"/>
                <w:rFonts w:ascii="Arial" w:hAnsi="Arial" w:cs="Arial"/>
                <w:i/>
                <w:sz w:val="18"/>
                <w:szCs w:val="18"/>
              </w:rPr>
            </w:pPr>
            <w:ins w:id="24" w:author="Daniel Hsieh (謝明諭)" w:date="2025-11-30T23:39:00Z">
              <w:r w:rsidRPr="00B079B3">
                <w:rPr>
                  <w:rFonts w:ascii="Arial" w:hAnsi="Arial" w:cs="Arial"/>
                  <w:i/>
                  <w:sz w:val="18"/>
                  <w:szCs w:val="18"/>
                </w:rPr>
                <w:t>Core part;</w:t>
              </w:r>
            </w:ins>
          </w:p>
          <w:p w14:paraId="08900F1D" w14:textId="41D6D080" w:rsidR="00B079B3" w:rsidRPr="00B079B3" w:rsidRDefault="00B079B3" w:rsidP="00B079B3">
            <w:pPr>
              <w:spacing w:after="0"/>
              <w:rPr>
                <w:ins w:id="25" w:author="Daniel Hsieh (謝明諭)" w:date="2025-11-30T23:39:00Z"/>
                <w:rFonts w:ascii="Arial" w:hAnsi="Arial" w:cs="Arial"/>
                <w:i/>
                <w:sz w:val="18"/>
                <w:szCs w:val="18"/>
              </w:rPr>
            </w:pPr>
            <w:ins w:id="26" w:author="Daniel Hsieh (謝明諭)" w:date="2025-11-30T23:44:00Z">
              <w:r w:rsidRPr="00B079B3">
                <w:rPr>
                  <w:rFonts w:ascii="Arial" w:hAnsi="Arial" w:cs="Arial"/>
                  <w:i/>
                  <w:sz w:val="18"/>
                  <w:szCs w:val="18"/>
                </w:rPr>
                <w:t>Jeffery Chi</w:t>
              </w:r>
            </w:ins>
            <w:ins w:id="27" w:author="Daniel Hsieh (謝明諭)" w:date="2025-11-30T23:39:00Z">
              <w:r w:rsidRPr="00B079B3">
                <w:rPr>
                  <w:rFonts w:ascii="Arial" w:hAnsi="Arial" w:cs="Arial"/>
                  <w:i/>
                  <w:sz w:val="18"/>
                  <w:szCs w:val="18"/>
                </w:rPr>
                <w:t>, MediaTek,</w:t>
              </w:r>
            </w:ins>
          </w:p>
          <w:p w14:paraId="232B7DAE" w14:textId="07D91475" w:rsidR="00B079B3" w:rsidRPr="00B079B3" w:rsidRDefault="00B079B3" w:rsidP="00B079B3">
            <w:pPr>
              <w:spacing w:after="0"/>
              <w:rPr>
                <w:rFonts w:ascii="Arial" w:hAnsi="Arial" w:cs="Arial"/>
                <w:i/>
                <w:sz w:val="18"/>
                <w:szCs w:val="18"/>
              </w:rPr>
            </w:pPr>
            <w:ins w:id="28" w:author="Daniel Hsieh (謝明諭)" w:date="2025-11-30T23:42:00Z">
              <w:r w:rsidRPr="00B079B3">
                <w:rPr>
                  <w:rFonts w:ascii="Arial" w:hAnsi="Arial" w:cs="Arial"/>
                  <w:i/>
                  <w:sz w:val="18"/>
                  <w:szCs w:val="18"/>
                </w:rPr>
                <w:t>ch.chi@mediatek.com</w:t>
              </w:r>
            </w:ins>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ins w:id="29" w:author="Daniel Hsieh (謝明諭)" w:date="2025-11-30T23:50:00Z"/>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ins w:id="30" w:author="Daniel Hsieh (謝明諭)" w:date="2025-11-30T23:50:00Z"/>
                <w:rFonts w:cs="Arial"/>
                <w:sz w:val="16"/>
                <w:lang w:eastAsia="zh-TW"/>
              </w:rPr>
            </w:pPr>
            <w:ins w:id="31" w:author="Daniel Hsieh (謝明諭)" w:date="2025-11-30T23:50:00Z">
              <w:r>
                <w:rPr>
                  <w:rFonts w:cs="Arial" w:hint="eastAsia"/>
                  <w:sz w:val="16"/>
                  <w:lang w:eastAsia="zh-TW"/>
                </w:rPr>
                <w:t>3</w:t>
              </w:r>
              <w:r>
                <w:rPr>
                  <w:rFonts w:cs="Arial"/>
                  <w:sz w:val="16"/>
                  <w:lang w:eastAsia="zh-TW"/>
                </w:rPr>
                <w:t>8.863</w:t>
              </w:r>
            </w:ins>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ins w:id="32" w:author="Daniel Hsieh (謝明諭)" w:date="2025-11-30T23:50:00Z"/>
                <w:rFonts w:cs="Arial"/>
                <w:sz w:val="16"/>
              </w:rPr>
            </w:pPr>
            <w:ins w:id="33" w:author="Daniel Hsieh (謝明諭)" w:date="2025-11-30T23:50:00Z">
              <w:r w:rsidRPr="00165282">
                <w:rPr>
                  <w:rFonts w:cs="Arial"/>
                  <w:sz w:val="16"/>
                </w:rPr>
                <w:t>Non-terrestrial networks (NTN) related RF and co-existence aspects</w:t>
              </w:r>
            </w:ins>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ins w:id="34" w:author="Daniel Hsieh (謝明諭)" w:date="2025-11-30T23:50:00Z"/>
                <w:rFonts w:cs="Arial"/>
                <w:sz w:val="16"/>
              </w:rPr>
            </w:pPr>
            <w:ins w:id="35" w:author="Daniel Hsieh (謝明諭)" w:date="2025-11-30T23:50: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ins w:id="36" w:author="Daniel Hsieh (謝明諭)" w:date="2025-11-30T23:50:00Z"/>
                <w:rFonts w:cs="Arial"/>
                <w:sz w:val="16"/>
              </w:rPr>
            </w:pPr>
            <w:ins w:id="37" w:author="Daniel Hsieh (謝明諭)" w:date="2025-11-30T23:50:00Z">
              <w:r>
                <w:rPr>
                  <w:rFonts w:cs="Arial"/>
                  <w:sz w:val="16"/>
                </w:rPr>
                <w:t>Core part</w:t>
              </w:r>
            </w:ins>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ins w:id="38" w:author="Daniel Hsieh (謝明諭)" w:date="2025-11-30T23:02:00Z"/>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ins w:id="39" w:author="Daniel Hsieh (謝明諭)" w:date="2025-11-30T23:02:00Z"/>
                <w:rFonts w:cs="Arial"/>
                <w:sz w:val="16"/>
              </w:rPr>
            </w:pPr>
            <w:ins w:id="40" w:author="Daniel Hsieh (謝明諭)" w:date="2025-11-30T23:02:00Z">
              <w:r>
                <w:rPr>
                  <w:rFonts w:cs="Arial"/>
                  <w:sz w:val="16"/>
                  <w:lang w:eastAsia="zh-TW"/>
                </w:rPr>
                <w:t>36.764</w:t>
              </w:r>
            </w:ins>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ins w:id="41" w:author="Daniel Hsieh (謝明諭)" w:date="2025-11-30T23:02:00Z"/>
                <w:rFonts w:cs="Arial"/>
                <w:sz w:val="16"/>
              </w:rPr>
            </w:pPr>
            <w:ins w:id="42" w:author="Daniel Hsieh (謝明諭)" w:date="2025-11-30T23:03:00Z">
              <w:r w:rsidRPr="002E0F1B">
                <w:rPr>
                  <w:rFonts w:cs="Arial"/>
                  <w:sz w:val="16"/>
                </w:rPr>
                <w:t>LTE IoT NTN operating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ins w:id="43" w:author="Daniel Hsieh (謝明諭)" w:date="2025-11-30T23:02:00Z"/>
                <w:rFonts w:cs="Arial"/>
                <w:sz w:val="16"/>
              </w:rPr>
            </w:pPr>
            <w:ins w:id="44" w:author="Daniel Hsieh (謝明諭)" w:date="2025-11-30T23:02: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ins w:id="45" w:author="Daniel Hsieh (謝明諭)" w:date="2025-11-30T23:02:00Z"/>
                <w:rFonts w:cs="Arial"/>
                <w:sz w:val="16"/>
              </w:rPr>
            </w:pPr>
            <w:ins w:id="46" w:author="Daniel Hsieh (謝明諭)" w:date="2025-11-30T23:02:00Z">
              <w:r>
                <w:rPr>
                  <w:rFonts w:cs="Arial"/>
                  <w:sz w:val="16"/>
                </w:rPr>
                <w:t>Core part</w:t>
              </w:r>
            </w:ins>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a9"/>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a9"/>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F06D0" w14:textId="77777777" w:rsidR="00E135B6" w:rsidRDefault="00E135B6">
      <w:r>
        <w:separator/>
      </w:r>
    </w:p>
  </w:endnote>
  <w:endnote w:type="continuationSeparator" w:id="0">
    <w:p w14:paraId="3D5D17D0" w14:textId="77777777" w:rsidR="00E135B6" w:rsidRDefault="00E1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395F" w14:textId="77777777" w:rsidR="00E135B6" w:rsidRDefault="00E135B6">
      <w:r>
        <w:separator/>
      </w:r>
    </w:p>
  </w:footnote>
  <w:footnote w:type="continuationSeparator" w:id="0">
    <w:p w14:paraId="43A4A199" w14:textId="77777777" w:rsidR="00E135B6" w:rsidRDefault="00E13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5D45"/>
    <w:rsid w:val="000E4F7C"/>
    <w:rsid w:val="000E55AD"/>
    <w:rsid w:val="000E630D"/>
    <w:rsid w:val="001001BD"/>
    <w:rsid w:val="00101936"/>
    <w:rsid w:val="00101B5F"/>
    <w:rsid w:val="00102222"/>
    <w:rsid w:val="00105586"/>
    <w:rsid w:val="00120541"/>
    <w:rsid w:val="001211F3"/>
    <w:rsid w:val="00127B5D"/>
    <w:rsid w:val="001305C8"/>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54609"/>
    <w:rsid w:val="00455DE4"/>
    <w:rsid w:val="00473FC7"/>
    <w:rsid w:val="00474335"/>
    <w:rsid w:val="00474B01"/>
    <w:rsid w:val="00481671"/>
    <w:rsid w:val="0048267C"/>
    <w:rsid w:val="00485F77"/>
    <w:rsid w:val="004876B9"/>
    <w:rsid w:val="00491738"/>
    <w:rsid w:val="00493A79"/>
    <w:rsid w:val="00495840"/>
    <w:rsid w:val="004A40BE"/>
    <w:rsid w:val="004A6A60"/>
    <w:rsid w:val="004B0BA0"/>
    <w:rsid w:val="004C0726"/>
    <w:rsid w:val="004C2201"/>
    <w:rsid w:val="004C594F"/>
    <w:rsid w:val="004C634D"/>
    <w:rsid w:val="004D24B9"/>
    <w:rsid w:val="004E2CE2"/>
    <w:rsid w:val="004E5172"/>
    <w:rsid w:val="004E6F8A"/>
    <w:rsid w:val="00501091"/>
    <w:rsid w:val="00502CD2"/>
    <w:rsid w:val="00504E33"/>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5EA4"/>
    <w:rsid w:val="00611EC4"/>
    <w:rsid w:val="00612542"/>
    <w:rsid w:val="006146D2"/>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56A"/>
    <w:rsid w:val="00835AB0"/>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6FD"/>
    <w:rsid w:val="008B114B"/>
    <w:rsid w:val="008B2119"/>
    <w:rsid w:val="008B2D09"/>
    <w:rsid w:val="008B519F"/>
    <w:rsid w:val="008C0E78"/>
    <w:rsid w:val="008C4258"/>
    <w:rsid w:val="008C537F"/>
    <w:rsid w:val="008C58CD"/>
    <w:rsid w:val="008C5BFF"/>
    <w:rsid w:val="008D423C"/>
    <w:rsid w:val="008D52CF"/>
    <w:rsid w:val="008D658B"/>
    <w:rsid w:val="008D7088"/>
    <w:rsid w:val="008E1890"/>
    <w:rsid w:val="009138E0"/>
    <w:rsid w:val="00915DDF"/>
    <w:rsid w:val="00917E8B"/>
    <w:rsid w:val="00922FCB"/>
    <w:rsid w:val="00930734"/>
    <w:rsid w:val="0093077E"/>
    <w:rsid w:val="00935CB0"/>
    <w:rsid w:val="009362BE"/>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58BF"/>
    <w:rsid w:val="00AC0A96"/>
    <w:rsid w:val="00AC0C1D"/>
    <w:rsid w:val="00AD0751"/>
    <w:rsid w:val="00AD1FB8"/>
    <w:rsid w:val="00AD588E"/>
    <w:rsid w:val="00AD6146"/>
    <w:rsid w:val="00AD77C4"/>
    <w:rsid w:val="00AE1D65"/>
    <w:rsid w:val="00AE25BF"/>
    <w:rsid w:val="00AF0C13"/>
    <w:rsid w:val="00AF50D9"/>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359F"/>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5590"/>
    <w:rsid w:val="00BC642A"/>
    <w:rsid w:val="00BD2730"/>
    <w:rsid w:val="00BD2E77"/>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1CC8"/>
    <w:rsid w:val="00D32678"/>
    <w:rsid w:val="00D33AA9"/>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3560"/>
    <w:rsid w:val="00E007C5"/>
    <w:rsid w:val="00E00DBF"/>
    <w:rsid w:val="00E0181E"/>
    <w:rsid w:val="00E0213F"/>
    <w:rsid w:val="00E033E0"/>
    <w:rsid w:val="00E04CC6"/>
    <w:rsid w:val="00E10269"/>
    <w:rsid w:val="00E1026B"/>
    <w:rsid w:val="00E135B6"/>
    <w:rsid w:val="00E13CB2"/>
    <w:rsid w:val="00E1774A"/>
    <w:rsid w:val="00E20C37"/>
    <w:rsid w:val="00E2574E"/>
    <w:rsid w:val="00E40388"/>
    <w:rsid w:val="00E41D6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40D3"/>
    <w:rsid w:val="00F446AC"/>
    <w:rsid w:val="00F46EAF"/>
    <w:rsid w:val="00F5429B"/>
    <w:rsid w:val="00F5774F"/>
    <w:rsid w:val="00F62688"/>
    <w:rsid w:val="00F65FE2"/>
    <w:rsid w:val="00F70D67"/>
    <w:rsid w:val="00F76BE5"/>
    <w:rsid w:val="00F83895"/>
    <w:rsid w:val="00F83D11"/>
    <w:rsid w:val="00F921F1"/>
    <w:rsid w:val="00FB127E"/>
    <w:rsid w:val="00FC0067"/>
    <w:rsid w:val="00FC0804"/>
    <w:rsid w:val="00FC3B6D"/>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a"/>
    <w:link w:val="af7"/>
    <w:uiPriority w:val="34"/>
    <w:qFormat/>
    <w:rsid w:val="007415DD"/>
    <w:pPr>
      <w:ind w:left="720"/>
      <w:contextualSpacing/>
    </w:pPr>
    <w:rPr>
      <w:lang w:eastAsia="en-US"/>
    </w:rPr>
  </w:style>
  <w:style w:type="character" w:customStyle="1" w:styleId="a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1 字元"/>
    <w:link w:val="af6"/>
    <w:uiPriority w:val="34"/>
    <w:qFormat/>
    <w:rsid w:val="007415DD"/>
    <w:rPr>
      <w:lang w:eastAsia="en-US"/>
    </w:rPr>
  </w:style>
  <w:style w:type="paragraph" w:styleId="af8">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Daniel Hsieh (謝明諭)</cp:lastModifiedBy>
  <cp:revision>18</cp:revision>
  <cp:lastPrinted>2000-02-29T10:31:00Z</cp:lastPrinted>
  <dcterms:created xsi:type="dcterms:W3CDTF">2025-11-30T14:48:00Z</dcterms:created>
  <dcterms:modified xsi:type="dcterms:W3CDTF">2025-11-30T17:00:00Z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